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B1DB" w14:textId="6A555EED" w:rsidR="00AC4EFE" w:rsidRPr="00AC4EFE" w:rsidRDefault="00AC4EFE" w:rsidP="00AC4EFE">
      <w:pPr>
        <w:rPr>
          <w:rFonts w:ascii="Times New Roman" w:hAnsi="Times New Roman" w:cs="Times New Roman"/>
          <w:b/>
          <w:bCs/>
        </w:rPr>
      </w:pPr>
      <w:r w:rsidRPr="00AC4EFE">
        <w:rPr>
          <w:rFonts w:ascii="Times New Roman" w:hAnsi="Times New Roman" w:cs="Times New Roman"/>
          <w:b/>
          <w:bCs/>
        </w:rPr>
        <w:drawing>
          <wp:inline distT="0" distB="0" distL="0" distR="0" wp14:anchorId="39D595C6" wp14:editId="3FA15DA3">
            <wp:extent cx="5731510" cy="2339340"/>
            <wp:effectExtent l="0" t="0" r="2540" b="3810"/>
            <wp:docPr id="293121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2339340"/>
                    </a:xfrm>
                    <a:prstGeom prst="rect">
                      <a:avLst/>
                    </a:prstGeom>
                    <a:noFill/>
                    <a:ln>
                      <a:noFill/>
                    </a:ln>
                  </pic:spPr>
                </pic:pic>
              </a:graphicData>
            </a:graphic>
          </wp:inline>
        </w:drawing>
      </w:r>
    </w:p>
    <w:p w14:paraId="7F975613" w14:textId="77777777" w:rsidR="00AC4EFE" w:rsidRDefault="00AC4EFE" w:rsidP="00BB2604">
      <w:pPr>
        <w:rPr>
          <w:rFonts w:ascii="Times New Roman" w:hAnsi="Times New Roman" w:cs="Times New Roman"/>
          <w:b/>
          <w:bCs/>
        </w:rPr>
      </w:pPr>
    </w:p>
    <w:p w14:paraId="5B7342E6" w14:textId="77777777" w:rsidR="00AC4EFE" w:rsidRDefault="00AC4EFE" w:rsidP="00BB2604">
      <w:pPr>
        <w:rPr>
          <w:rFonts w:ascii="Times New Roman" w:hAnsi="Times New Roman" w:cs="Times New Roman"/>
          <w:b/>
          <w:bCs/>
        </w:rPr>
      </w:pPr>
    </w:p>
    <w:p w14:paraId="55F2DF2C" w14:textId="63CE5BF1" w:rsidR="00BB2604" w:rsidRPr="00BB2604" w:rsidRDefault="00BB2604" w:rsidP="00BB2604">
      <w:pPr>
        <w:rPr>
          <w:rFonts w:ascii="Times New Roman" w:hAnsi="Times New Roman" w:cs="Times New Roman"/>
        </w:rPr>
      </w:pPr>
      <w:r w:rsidRPr="00BB2604">
        <w:rPr>
          <w:rFonts w:ascii="Times New Roman" w:hAnsi="Times New Roman" w:cs="Times New Roman"/>
          <w:b/>
          <w:bCs/>
        </w:rPr>
        <w:t xml:space="preserve">About The </w:t>
      </w:r>
      <w:r w:rsidR="00236236" w:rsidRPr="00BB2604">
        <w:rPr>
          <w:rFonts w:ascii="Times New Roman" w:hAnsi="Times New Roman" w:cs="Times New Roman"/>
          <w:b/>
          <w:bCs/>
        </w:rPr>
        <w:t>Wānaka</w:t>
      </w:r>
      <w:r w:rsidRPr="00BB2604">
        <w:rPr>
          <w:rFonts w:ascii="Times New Roman" w:hAnsi="Times New Roman" w:cs="Times New Roman"/>
          <w:b/>
          <w:bCs/>
        </w:rPr>
        <w:t xml:space="preserve"> A&amp;P Show</w:t>
      </w:r>
      <w:r>
        <w:rPr>
          <w:rFonts w:ascii="Times New Roman" w:hAnsi="Times New Roman" w:cs="Times New Roman"/>
        </w:rPr>
        <w:br/>
      </w:r>
      <w:r>
        <w:rPr>
          <w:rFonts w:ascii="Times New Roman" w:hAnsi="Times New Roman" w:cs="Times New Roman"/>
        </w:rPr>
        <w:br/>
      </w:r>
      <w:r w:rsidRPr="00BB2604">
        <w:rPr>
          <w:rFonts w:ascii="Times New Roman" w:hAnsi="Times New Roman" w:cs="Times New Roman"/>
          <w:b/>
          <w:bCs/>
        </w:rPr>
        <w:t>The Wānaka Showgrounds and Pembroke Park will once again come alive with fun for all as the iconic Wānaka A&amp;P Show returns in 2026.</w:t>
      </w:r>
    </w:p>
    <w:p w14:paraId="616890C5" w14:textId="77777777" w:rsidR="00BB2604" w:rsidRPr="00BB2604" w:rsidRDefault="00BB2604" w:rsidP="00BB2604">
      <w:pPr>
        <w:rPr>
          <w:rFonts w:ascii="Times New Roman" w:hAnsi="Times New Roman" w:cs="Times New Roman"/>
        </w:rPr>
      </w:pPr>
      <w:r w:rsidRPr="00BB2604">
        <w:rPr>
          <w:rFonts w:ascii="Times New Roman" w:hAnsi="Times New Roman" w:cs="Times New Roman"/>
        </w:rPr>
        <w:t>Set in picturesque showgrounds overlooking Lake Wānaka and its mountain backdrop, the Wānaka A&amp;P Show remains one of New Zealand’s largest agricultural and pastoral events, expected to welcome more than 42,000 visitors across two action-packed days.</w:t>
      </w:r>
    </w:p>
    <w:p w14:paraId="0386C417" w14:textId="77777777" w:rsidR="00BB2604" w:rsidRPr="00BB2604" w:rsidRDefault="00BB2604" w:rsidP="00BB2604">
      <w:pPr>
        <w:rPr>
          <w:rFonts w:ascii="Times New Roman" w:hAnsi="Times New Roman" w:cs="Times New Roman"/>
        </w:rPr>
      </w:pPr>
      <w:r w:rsidRPr="00BB2604">
        <w:rPr>
          <w:rFonts w:ascii="Times New Roman" w:hAnsi="Times New Roman" w:cs="Times New Roman"/>
        </w:rPr>
        <w:t xml:space="preserve">Livestock events return in full force, celebrating the skill, heritage and innovation of rural life. The Rural Village will be buzzing with farrier competitions across both days, alongside sheep shearing, wood chopping demonstrations and the popular </w:t>
      </w:r>
      <w:proofErr w:type="spellStart"/>
      <w:r w:rsidRPr="00BB2604">
        <w:rPr>
          <w:rFonts w:ascii="Times New Roman" w:hAnsi="Times New Roman" w:cs="Times New Roman"/>
        </w:rPr>
        <w:t>boer</w:t>
      </w:r>
      <w:proofErr w:type="spellEnd"/>
      <w:r w:rsidRPr="00BB2604">
        <w:rPr>
          <w:rFonts w:ascii="Times New Roman" w:hAnsi="Times New Roman" w:cs="Times New Roman"/>
        </w:rPr>
        <w:t xml:space="preserve"> </w:t>
      </w:r>
      <w:proofErr w:type="gramStart"/>
      <w:r w:rsidRPr="00BB2604">
        <w:rPr>
          <w:rFonts w:ascii="Times New Roman" w:hAnsi="Times New Roman" w:cs="Times New Roman"/>
        </w:rPr>
        <w:t>goats</w:t>
      </w:r>
      <w:proofErr w:type="gramEnd"/>
      <w:r w:rsidRPr="00BB2604">
        <w:rPr>
          <w:rFonts w:ascii="Times New Roman" w:hAnsi="Times New Roman" w:cs="Times New Roman"/>
        </w:rPr>
        <w:t xml:space="preserve"> competition.</w:t>
      </w:r>
    </w:p>
    <w:p w14:paraId="641D56C2" w14:textId="77777777" w:rsidR="00BB2604" w:rsidRPr="00BB2604" w:rsidRDefault="00BB2604" w:rsidP="00BB2604">
      <w:pPr>
        <w:rPr>
          <w:rFonts w:ascii="Times New Roman" w:hAnsi="Times New Roman" w:cs="Times New Roman"/>
        </w:rPr>
      </w:pPr>
      <w:r w:rsidRPr="00BB2604">
        <w:rPr>
          <w:rFonts w:ascii="Times New Roman" w:hAnsi="Times New Roman" w:cs="Times New Roman"/>
        </w:rPr>
        <w:t>Across the grounds, visitors can enjoy horse jumping, wool classing, sheep and cattle judging, dog trials and a wide range of home industry competitions. From home-grown vegetables and baking to embroidery and lifestyle crafts, the talent on display is impressive and diverse.</w:t>
      </w:r>
    </w:p>
    <w:p w14:paraId="5496375A" w14:textId="4A163523" w:rsidR="00BB2604" w:rsidRPr="00BB2604" w:rsidRDefault="00BB2604" w:rsidP="00BB2604">
      <w:pPr>
        <w:rPr>
          <w:rFonts w:ascii="Times New Roman" w:hAnsi="Times New Roman" w:cs="Times New Roman"/>
        </w:rPr>
      </w:pPr>
      <w:r w:rsidRPr="00BB2604">
        <w:rPr>
          <w:rFonts w:ascii="Times New Roman" w:hAnsi="Times New Roman" w:cs="Times New Roman"/>
        </w:rPr>
        <w:t xml:space="preserve">Entertainment takes centre stage, with live performances creating a vibrant atmosphere throughout the Show. Set aside time to unwind with a drink at the revamped Scapegrace Show Bar, where Jenny Mitchell and Avalanche City will </w:t>
      </w:r>
      <w:r>
        <w:rPr>
          <w:rFonts w:ascii="Times New Roman" w:hAnsi="Times New Roman" w:cs="Times New Roman"/>
        </w:rPr>
        <w:t>headline</w:t>
      </w:r>
      <w:r w:rsidRPr="00BB2604">
        <w:rPr>
          <w:rFonts w:ascii="Times New Roman" w:hAnsi="Times New Roman" w:cs="Times New Roman"/>
        </w:rPr>
        <w:t>, with live music running until 7.30pm.</w:t>
      </w:r>
    </w:p>
    <w:p w14:paraId="21D66099" w14:textId="77777777" w:rsidR="00BB2604" w:rsidRPr="00BB2604" w:rsidRDefault="00BB2604" w:rsidP="00BB2604">
      <w:pPr>
        <w:rPr>
          <w:rFonts w:ascii="Times New Roman" w:hAnsi="Times New Roman" w:cs="Times New Roman"/>
        </w:rPr>
      </w:pPr>
      <w:r w:rsidRPr="00BB2604">
        <w:rPr>
          <w:rFonts w:ascii="Times New Roman" w:hAnsi="Times New Roman" w:cs="Times New Roman"/>
        </w:rPr>
        <w:t>Family favourites include the Radio Wanaka Farmyard, roaming performers and the Life &amp; Leisure Local Larder, celebrating outstanding artisanal producers. The Gallaway Cook Allan Agri Exchange also returns, focusing on innovation and future thinking.</w:t>
      </w:r>
    </w:p>
    <w:p w14:paraId="38448C73" w14:textId="77777777" w:rsidR="00BB2604" w:rsidRPr="00BB2604" w:rsidRDefault="00BB2604" w:rsidP="00BB2604">
      <w:pPr>
        <w:rPr>
          <w:rFonts w:ascii="Times New Roman" w:hAnsi="Times New Roman" w:cs="Times New Roman"/>
        </w:rPr>
      </w:pPr>
      <w:r w:rsidRPr="00BB2604">
        <w:rPr>
          <w:rFonts w:ascii="Times New Roman" w:hAnsi="Times New Roman" w:cs="Times New Roman"/>
        </w:rPr>
        <w:t xml:space="preserve">The kids’ zone is packed with free and ticketed entertainment, including gravity-defying performances from acrobatics troupe Silk &amp; Circus. The famous </w:t>
      </w:r>
      <w:proofErr w:type="spellStart"/>
      <w:r w:rsidRPr="00BB2604">
        <w:rPr>
          <w:rFonts w:ascii="Times New Roman" w:hAnsi="Times New Roman" w:cs="Times New Roman"/>
        </w:rPr>
        <w:t>Petfirst</w:t>
      </w:r>
      <w:proofErr w:type="spellEnd"/>
      <w:r w:rsidRPr="00BB2604">
        <w:rPr>
          <w:rFonts w:ascii="Times New Roman" w:hAnsi="Times New Roman" w:cs="Times New Roman"/>
        </w:rPr>
        <w:t xml:space="preserve"> Veterinary Jack Russell Race returns at midday on Saturday.</w:t>
      </w:r>
    </w:p>
    <w:p w14:paraId="38CCDA77" w14:textId="77777777" w:rsidR="00BB2604" w:rsidRPr="00BB2604" w:rsidRDefault="00BB2604" w:rsidP="00BB2604">
      <w:pPr>
        <w:rPr>
          <w:rFonts w:ascii="Times New Roman" w:hAnsi="Times New Roman" w:cs="Times New Roman"/>
        </w:rPr>
      </w:pPr>
      <w:r w:rsidRPr="00BB2604">
        <w:rPr>
          <w:rFonts w:ascii="Times New Roman" w:hAnsi="Times New Roman" w:cs="Times New Roman"/>
        </w:rPr>
        <w:lastRenderedPageBreak/>
        <w:t>With over 550 trade stalls featuring returning favourites and new exhibitors, there’s something for everyone to explore, discover and enjoy.</w:t>
      </w:r>
    </w:p>
    <w:p w14:paraId="25E5D409" w14:textId="77777777" w:rsidR="00BB2604" w:rsidRPr="00BB2604" w:rsidRDefault="00BB2604" w:rsidP="00BB2604">
      <w:pPr>
        <w:rPr>
          <w:rFonts w:ascii="Times New Roman" w:hAnsi="Times New Roman" w:cs="Times New Roman"/>
        </w:rPr>
      </w:pPr>
      <w:r w:rsidRPr="00BB2604">
        <w:rPr>
          <w:rFonts w:ascii="Times New Roman" w:hAnsi="Times New Roman" w:cs="Times New Roman"/>
        </w:rPr>
        <w:t>Visitors are encouraged to use the Park and Ride services or take advantage of the Bike Park when cycling in. Planning ahead will help you make the most of your day.</w:t>
      </w:r>
    </w:p>
    <w:p w14:paraId="7D0417B6" w14:textId="77777777" w:rsidR="00BB2604" w:rsidRPr="00BB2604" w:rsidRDefault="00BB2604" w:rsidP="00BB2604">
      <w:pPr>
        <w:rPr>
          <w:rFonts w:ascii="Times New Roman" w:hAnsi="Times New Roman" w:cs="Times New Roman"/>
        </w:rPr>
      </w:pPr>
      <w:r w:rsidRPr="00BB2604">
        <w:rPr>
          <w:rFonts w:ascii="Times New Roman" w:hAnsi="Times New Roman" w:cs="Times New Roman"/>
        </w:rPr>
        <w:t xml:space="preserve">For full event details, schedules and ticket information, visit </w:t>
      </w:r>
      <w:hyperlink r:id="rId5" w:tgtFrame="_new" w:history="1">
        <w:r w:rsidRPr="00BB2604">
          <w:rPr>
            <w:rStyle w:val="Hyperlink"/>
            <w:rFonts w:ascii="Times New Roman" w:hAnsi="Times New Roman" w:cs="Times New Roman"/>
            <w:b/>
            <w:bCs/>
          </w:rPr>
          <w:t>www.wanakashow.co.nz</w:t>
        </w:r>
      </w:hyperlink>
      <w:r w:rsidRPr="00BB2604">
        <w:rPr>
          <w:rFonts w:ascii="Times New Roman" w:hAnsi="Times New Roman" w:cs="Times New Roman"/>
        </w:rPr>
        <w:t>.</w:t>
      </w:r>
    </w:p>
    <w:p w14:paraId="66ACFEAE" w14:textId="447CEDD3" w:rsidR="00404B18" w:rsidRPr="00A00AF5" w:rsidRDefault="00404B18">
      <w:pPr>
        <w:rPr>
          <w:rFonts w:ascii="Times New Roman" w:hAnsi="Times New Roman" w:cs="Times New Roman"/>
        </w:rPr>
      </w:pPr>
    </w:p>
    <w:sectPr w:rsidR="00404B18" w:rsidRPr="00A00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F5"/>
    <w:rsid w:val="00091766"/>
    <w:rsid w:val="00236236"/>
    <w:rsid w:val="00404B18"/>
    <w:rsid w:val="00855F69"/>
    <w:rsid w:val="00A00AF5"/>
    <w:rsid w:val="00AC4EFE"/>
    <w:rsid w:val="00BB26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5532"/>
  <w15:chartTrackingRefBased/>
  <w15:docId w15:val="{8F03DC87-0DA7-4CB5-A0D3-057741E6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AF5"/>
    <w:rPr>
      <w:rFonts w:eastAsiaTheme="majorEastAsia" w:cstheme="majorBidi"/>
      <w:color w:val="272727" w:themeColor="text1" w:themeTint="D8"/>
    </w:rPr>
  </w:style>
  <w:style w:type="paragraph" w:styleId="Title">
    <w:name w:val="Title"/>
    <w:basedOn w:val="Normal"/>
    <w:next w:val="Normal"/>
    <w:link w:val="TitleChar"/>
    <w:uiPriority w:val="10"/>
    <w:qFormat/>
    <w:rsid w:val="00A00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AF5"/>
    <w:pPr>
      <w:spacing w:before="160"/>
      <w:jc w:val="center"/>
    </w:pPr>
    <w:rPr>
      <w:i/>
      <w:iCs/>
      <w:color w:val="404040" w:themeColor="text1" w:themeTint="BF"/>
    </w:rPr>
  </w:style>
  <w:style w:type="character" w:customStyle="1" w:styleId="QuoteChar">
    <w:name w:val="Quote Char"/>
    <w:basedOn w:val="DefaultParagraphFont"/>
    <w:link w:val="Quote"/>
    <w:uiPriority w:val="29"/>
    <w:rsid w:val="00A00AF5"/>
    <w:rPr>
      <w:i/>
      <w:iCs/>
      <w:color w:val="404040" w:themeColor="text1" w:themeTint="BF"/>
    </w:rPr>
  </w:style>
  <w:style w:type="paragraph" w:styleId="ListParagraph">
    <w:name w:val="List Paragraph"/>
    <w:basedOn w:val="Normal"/>
    <w:uiPriority w:val="34"/>
    <w:qFormat/>
    <w:rsid w:val="00A00AF5"/>
    <w:pPr>
      <w:ind w:left="720"/>
      <w:contextualSpacing/>
    </w:pPr>
  </w:style>
  <w:style w:type="character" w:styleId="IntenseEmphasis">
    <w:name w:val="Intense Emphasis"/>
    <w:basedOn w:val="DefaultParagraphFont"/>
    <w:uiPriority w:val="21"/>
    <w:qFormat/>
    <w:rsid w:val="00A00AF5"/>
    <w:rPr>
      <w:i/>
      <w:iCs/>
      <w:color w:val="0F4761" w:themeColor="accent1" w:themeShade="BF"/>
    </w:rPr>
  </w:style>
  <w:style w:type="paragraph" w:styleId="IntenseQuote">
    <w:name w:val="Intense Quote"/>
    <w:basedOn w:val="Normal"/>
    <w:next w:val="Normal"/>
    <w:link w:val="IntenseQuoteChar"/>
    <w:uiPriority w:val="30"/>
    <w:qFormat/>
    <w:rsid w:val="00A00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AF5"/>
    <w:rPr>
      <w:i/>
      <w:iCs/>
      <w:color w:val="0F4761" w:themeColor="accent1" w:themeShade="BF"/>
    </w:rPr>
  </w:style>
  <w:style w:type="character" w:styleId="IntenseReference">
    <w:name w:val="Intense Reference"/>
    <w:basedOn w:val="DefaultParagraphFont"/>
    <w:uiPriority w:val="32"/>
    <w:qFormat/>
    <w:rsid w:val="00A00AF5"/>
    <w:rPr>
      <w:b/>
      <w:bCs/>
      <w:smallCaps/>
      <w:color w:val="0F4761" w:themeColor="accent1" w:themeShade="BF"/>
      <w:spacing w:val="5"/>
    </w:rPr>
  </w:style>
  <w:style w:type="character" w:styleId="Hyperlink">
    <w:name w:val="Hyperlink"/>
    <w:basedOn w:val="DefaultParagraphFont"/>
    <w:uiPriority w:val="99"/>
    <w:unhideWhenUsed/>
    <w:rsid w:val="00A00AF5"/>
    <w:rPr>
      <w:color w:val="467886" w:themeColor="hyperlink"/>
      <w:u w:val="single"/>
    </w:rPr>
  </w:style>
  <w:style w:type="character" w:styleId="UnresolvedMention">
    <w:name w:val="Unresolved Mention"/>
    <w:basedOn w:val="DefaultParagraphFont"/>
    <w:uiPriority w:val="99"/>
    <w:semiHidden/>
    <w:unhideWhenUsed/>
    <w:rsid w:val="00A0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anakashow.co.nz"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FC12BBA2D6A42B920B02A1C59E630" ma:contentTypeVersion="15" ma:contentTypeDescription="Create a new document." ma:contentTypeScope="" ma:versionID="abe65d8a99759b98c50e68fd6236e1c0">
  <xsd:schema xmlns:xsd="http://www.w3.org/2001/XMLSchema" xmlns:xs="http://www.w3.org/2001/XMLSchema" xmlns:p="http://schemas.microsoft.com/office/2006/metadata/properties" xmlns:ns2="492bb132-b1c9-41f3-b4ce-5c60f63cf493" xmlns:ns3="9b937743-beff-4c20-8399-6487f99ae7e4" targetNamespace="http://schemas.microsoft.com/office/2006/metadata/properties" ma:root="true" ma:fieldsID="dc7c4f479312600961052c032058a36c" ns2:_="" ns3:_="">
    <xsd:import namespace="492bb132-b1c9-41f3-b4ce-5c60f63cf493"/>
    <xsd:import namespace="9b937743-beff-4c20-8399-6487f99ae7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bb132-b1c9-41f3-b4ce-5c60f63cf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f011a0f-bb1d-467b-90e0-ba94230f38f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7743-beff-4c20-8399-6487f99ae7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9bbaf0-2440-406e-8501-2f6636f33b86}" ma:internalName="TaxCatchAll" ma:showField="CatchAllData" ma:web="9b937743-beff-4c20-8399-6487f99ae7e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2bb132-b1c9-41f3-b4ce-5c60f63cf493">
      <Terms xmlns="http://schemas.microsoft.com/office/infopath/2007/PartnerControls"/>
    </lcf76f155ced4ddcb4097134ff3c332f>
    <TaxCatchAll xmlns="9b937743-beff-4c20-8399-6487f99ae7e4" xsi:nil="true"/>
  </documentManagement>
</p:properties>
</file>

<file path=customXml/itemProps1.xml><?xml version="1.0" encoding="utf-8"?>
<ds:datastoreItem xmlns:ds="http://schemas.openxmlformats.org/officeDocument/2006/customXml" ds:itemID="{98EA374F-0094-420D-988C-4076543097CF}"/>
</file>

<file path=customXml/itemProps2.xml><?xml version="1.0" encoding="utf-8"?>
<ds:datastoreItem xmlns:ds="http://schemas.openxmlformats.org/officeDocument/2006/customXml" ds:itemID="{68883E9F-817C-49E8-8C44-3E638FB473C9}"/>
</file>

<file path=customXml/itemProps3.xml><?xml version="1.0" encoding="utf-8"?>
<ds:datastoreItem xmlns:ds="http://schemas.openxmlformats.org/officeDocument/2006/customXml" ds:itemID="{DE16DF53-9D9F-486D-9BD1-5319EDAFBEDE}"/>
</file>

<file path=docProps/app.xml><?xml version="1.0" encoding="utf-8"?>
<Properties xmlns="http://schemas.openxmlformats.org/officeDocument/2006/extended-properties" xmlns:vt="http://schemas.openxmlformats.org/officeDocument/2006/docPropsVTypes">
  <Template>Normal</Template>
  <TotalTime>28</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Roy | Wānaka A&amp;P</dc:creator>
  <cp:keywords/>
  <dc:description/>
  <cp:lastModifiedBy>Annabel Roy | Wānaka A&amp;P</cp:lastModifiedBy>
  <cp:revision>2</cp:revision>
  <dcterms:created xsi:type="dcterms:W3CDTF">2026-02-05T18:26:00Z</dcterms:created>
  <dcterms:modified xsi:type="dcterms:W3CDTF">2026-02-05T18:54:00Z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0x010100AADFC12BBA2D6A42B920B02A1C59E630</vt:lpwstr>
  </property>
</Properties>
</file>