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00D" w14:textId="77777777" w:rsidR="00F178BD" w:rsidRPr="00F178BD" w:rsidRDefault="00F178BD" w:rsidP="00933EF9">
      <w:pPr>
        <w:spacing w:before="240" w:after="240"/>
        <w:jc w:val="center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ROTARY CLUB OF WĀNAKA</w:t>
      </w:r>
    </w:p>
    <w:p w14:paraId="5B79DB36" w14:textId="77777777" w:rsidR="00F178BD" w:rsidRPr="00F178BD" w:rsidRDefault="00F178BD" w:rsidP="00933EF9">
      <w:pPr>
        <w:spacing w:before="240" w:after="240"/>
        <w:jc w:val="center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PRESS RELEASE</w:t>
      </w:r>
    </w:p>
    <w:p w14:paraId="6CDB944F" w14:textId="1566E56C" w:rsidR="00F178BD" w:rsidRPr="00F178BD" w:rsidRDefault="00F178BD" w:rsidP="00933EF9">
      <w:pPr>
        <w:spacing w:before="240" w:after="240"/>
        <w:jc w:val="center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FOR IMMEDIATE RELEASE</w:t>
      </w:r>
      <w:r w:rsidRPr="00F178BD">
        <w:rPr>
          <w:bCs/>
          <w:sz w:val="20"/>
          <w:szCs w:val="20"/>
        </w:rPr>
        <w:br/>
        <w:t>5 November 2025</w:t>
      </w:r>
    </w:p>
    <w:p w14:paraId="233166D7" w14:textId="77777777" w:rsidR="00F178BD" w:rsidRPr="00F178BD" w:rsidRDefault="00F178BD" w:rsidP="00F178BD">
      <w:pPr>
        <w:pStyle w:val="Heading3"/>
        <w:keepNext w:val="0"/>
        <w:keepLines w:val="0"/>
        <w:spacing w:before="280"/>
        <w:rPr>
          <w:rFonts w:ascii="Arial" w:hAnsi="Arial" w:cs="Arial"/>
          <w:b/>
          <w:color w:val="000000"/>
          <w:sz w:val="20"/>
          <w:szCs w:val="20"/>
        </w:rPr>
      </w:pPr>
      <w:bookmarkStart w:id="0" w:name="_oke6o3ljbu0g" w:colFirst="0" w:colLast="0"/>
      <w:bookmarkStart w:id="1" w:name="_p0nz796zzrk4" w:colFirst="0" w:colLast="0"/>
      <w:bookmarkEnd w:id="0"/>
      <w:bookmarkEnd w:id="1"/>
      <w:r w:rsidRPr="00F178BD">
        <w:rPr>
          <w:rFonts w:ascii="Arial" w:hAnsi="Arial" w:cs="Arial"/>
          <w:b/>
          <w:color w:val="000000"/>
          <w:sz w:val="20"/>
          <w:szCs w:val="20"/>
        </w:rPr>
        <w:t>Community spirit shines as A&amp;P Winter Crop Competition donations presented</w:t>
      </w:r>
    </w:p>
    <w:p w14:paraId="39430B7D" w14:textId="5B9C0284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Funds raised from this year’s Wānaka A&amp;P Foundation Winter Crop Competition have now been formally presented to local emergency services</w:t>
      </w:r>
      <w:r>
        <w:rPr>
          <w:bCs/>
          <w:sz w:val="20"/>
          <w:szCs w:val="20"/>
        </w:rPr>
        <w:t>,</w:t>
      </w:r>
      <w:r w:rsidRPr="00F178BD">
        <w:rPr>
          <w:bCs/>
          <w:sz w:val="20"/>
          <w:szCs w:val="20"/>
        </w:rPr>
        <w:t xml:space="preserve"> marking another successful chapter in the events long-running support for the community.</w:t>
      </w:r>
    </w:p>
    <w:p w14:paraId="5C1C9BE4" w14:textId="75DF5BD1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proofErr w:type="spellStart"/>
      <w:r w:rsidRPr="00F178BD">
        <w:rPr>
          <w:bCs/>
          <w:sz w:val="20"/>
          <w:szCs w:val="20"/>
        </w:rPr>
        <w:t>Organised</w:t>
      </w:r>
      <w:proofErr w:type="spellEnd"/>
      <w:r w:rsidRPr="00F178BD">
        <w:rPr>
          <w:bCs/>
          <w:sz w:val="20"/>
          <w:szCs w:val="20"/>
        </w:rPr>
        <w:t xml:space="preserve"> by the Rotary Club of Wānaka and sponsored by the Wānaka A&amp;P Foundation, the 2025 competition, held in June, raised a total of $57,000.</w:t>
      </w:r>
    </w:p>
    <w:p w14:paraId="50955FBB" w14:textId="071C0FA3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 xml:space="preserve">Half of that amount </w:t>
      </w:r>
      <w:r>
        <w:rPr>
          <w:bCs/>
          <w:sz w:val="20"/>
          <w:szCs w:val="20"/>
        </w:rPr>
        <w:t xml:space="preserve">- </w:t>
      </w:r>
      <w:r w:rsidRPr="00F178BD">
        <w:rPr>
          <w:bCs/>
          <w:sz w:val="20"/>
          <w:szCs w:val="20"/>
        </w:rPr>
        <w:t xml:space="preserve">$28,500 </w:t>
      </w:r>
      <w:r>
        <w:rPr>
          <w:bCs/>
          <w:sz w:val="20"/>
          <w:szCs w:val="20"/>
        </w:rPr>
        <w:t xml:space="preserve">- </w:t>
      </w:r>
      <w:r w:rsidRPr="00F178BD">
        <w:rPr>
          <w:bCs/>
          <w:sz w:val="20"/>
          <w:szCs w:val="20"/>
        </w:rPr>
        <w:t xml:space="preserve">has been donated to the Otago Southland Rescue Helicopter Trust, while the remaining $28,500 has been shared equally between the Tarras, Hāwea and </w:t>
      </w:r>
      <w:proofErr w:type="spellStart"/>
      <w:r w:rsidRPr="00F178BD">
        <w:rPr>
          <w:bCs/>
          <w:sz w:val="20"/>
          <w:szCs w:val="20"/>
        </w:rPr>
        <w:t>Luggate</w:t>
      </w:r>
      <w:proofErr w:type="spellEnd"/>
      <w:r w:rsidRPr="00F178BD">
        <w:rPr>
          <w:bCs/>
          <w:sz w:val="20"/>
          <w:szCs w:val="20"/>
        </w:rPr>
        <w:t xml:space="preserve"> fire brigades, each receiving $9,500.</w:t>
      </w:r>
    </w:p>
    <w:p w14:paraId="0D8663FA" w14:textId="608062E3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The brigades plan to use their funding for vital new equipment</w:t>
      </w:r>
      <w:r>
        <w:rPr>
          <w:bCs/>
          <w:sz w:val="20"/>
          <w:szCs w:val="20"/>
        </w:rPr>
        <w:t xml:space="preserve">; </w:t>
      </w:r>
      <w:r w:rsidRPr="00F178BD">
        <w:rPr>
          <w:bCs/>
          <w:sz w:val="20"/>
          <w:szCs w:val="20"/>
        </w:rPr>
        <w:t xml:space="preserve">the Wānaka and </w:t>
      </w:r>
      <w:proofErr w:type="spellStart"/>
      <w:r w:rsidRPr="00F178BD">
        <w:rPr>
          <w:bCs/>
          <w:sz w:val="20"/>
          <w:szCs w:val="20"/>
        </w:rPr>
        <w:t>Luggate</w:t>
      </w:r>
      <w:proofErr w:type="spellEnd"/>
      <w:r w:rsidRPr="00F178BD">
        <w:rPr>
          <w:bCs/>
          <w:sz w:val="20"/>
          <w:szCs w:val="20"/>
        </w:rPr>
        <w:t xml:space="preserve"> brigades will purchase generators to strengthen emergency resilience, while the Hāwea brigade will acquire a specialist mountain rescue stretcher.</w:t>
      </w:r>
    </w:p>
    <w:p w14:paraId="77B61587" w14:textId="77777777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Rotary Club of Wānaka President Marie Fitchett said the funds reflected the generosity and community spirit behind the competition.</w:t>
      </w:r>
    </w:p>
    <w:p w14:paraId="1F64E696" w14:textId="77777777" w:rsidR="00F178BD" w:rsidRPr="00F178BD" w:rsidRDefault="00F178BD" w:rsidP="00F178BD">
      <w:pPr>
        <w:spacing w:before="240" w:after="240"/>
        <w:ind w:right="60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“The support will help the Otago Southland Rescue Helicopter Trust continue its life-saving work across the lower South Island,” she said.</w:t>
      </w:r>
    </w:p>
    <w:p w14:paraId="7CEEDCC8" w14:textId="276C7CDF" w:rsidR="00F178BD" w:rsidRPr="00F178BD" w:rsidRDefault="00F178BD" w:rsidP="00F178BD">
      <w:pPr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“Rotary is also delighted to support the great work our first responders do in the Upper Clutha.</w:t>
      </w:r>
      <w:r w:rsidR="00933EF9">
        <w:rPr>
          <w:bCs/>
          <w:sz w:val="20"/>
          <w:szCs w:val="20"/>
        </w:rPr>
        <w:t>”</w:t>
      </w:r>
      <w:r w:rsidRPr="00F178BD">
        <w:rPr>
          <w:bCs/>
          <w:sz w:val="20"/>
          <w:szCs w:val="20"/>
        </w:rPr>
        <w:t xml:space="preserve"> </w:t>
      </w:r>
    </w:p>
    <w:p w14:paraId="7298F21E" w14:textId="77777777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Otago Southland Rescue Helicopter Trust Secretary/Manager Vivienne Seaton said the donation would have a lasting impact.</w:t>
      </w:r>
    </w:p>
    <w:p w14:paraId="7BA9E054" w14:textId="63C8990C" w:rsidR="00F178BD" w:rsidRPr="00F178BD" w:rsidRDefault="00F178BD" w:rsidP="00F178BD">
      <w:pPr>
        <w:spacing w:before="240" w:after="240"/>
        <w:ind w:right="60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“We’re grateful to everyone involved in the 2025 Wānaka A&amp;P Foundation Winter Crop Competition for your generous donation. The support directly contributes to better patient outcomes through advanced training and new medical equipment,” she said.</w:t>
      </w:r>
      <w:r>
        <w:rPr>
          <w:bCs/>
          <w:sz w:val="20"/>
          <w:szCs w:val="20"/>
        </w:rPr>
        <w:br/>
      </w:r>
      <w:r w:rsidRPr="00F178BD">
        <w:rPr>
          <w:bCs/>
          <w:sz w:val="20"/>
          <w:szCs w:val="20"/>
        </w:rPr>
        <w:br/>
        <w:t>“Our crews respond to over 2,000 missions every year across the lower South Island, and the backing of our rural communities ensures this world-class service remains available to anyone in need, 24/7.”</w:t>
      </w:r>
    </w:p>
    <w:p w14:paraId="3F0FE7BC" w14:textId="480847FA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</w:t>
      </w:r>
      <w:r w:rsidRPr="00F178BD">
        <w:rPr>
          <w:bCs/>
          <w:sz w:val="20"/>
          <w:szCs w:val="20"/>
        </w:rPr>
        <w:t>Wānaka A&amp;P Foundation</w:t>
      </w:r>
      <w:r>
        <w:rPr>
          <w:bCs/>
          <w:sz w:val="20"/>
          <w:szCs w:val="20"/>
        </w:rPr>
        <w:t xml:space="preserve"> is funded by the Upper Clutha A&amp;P Society. Society</w:t>
      </w:r>
      <w:r w:rsidRPr="00F178BD">
        <w:rPr>
          <w:bCs/>
          <w:sz w:val="20"/>
          <w:szCs w:val="20"/>
        </w:rPr>
        <w:t xml:space="preserve"> chair Keith Cooper said the competition continues to bring people together for a good cause.</w:t>
      </w:r>
    </w:p>
    <w:p w14:paraId="6039DC74" w14:textId="77777777" w:rsidR="00F178BD" w:rsidRPr="00F178BD" w:rsidRDefault="00F178BD" w:rsidP="00F178BD">
      <w:pPr>
        <w:spacing w:before="240" w:after="240"/>
        <w:ind w:right="60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“It brings farmers together in a spirit of camaraderie and friendly rivalry while also raising funds for essential community services aligned with the purpose of the A&amp;P Society” he said.</w:t>
      </w:r>
    </w:p>
    <w:p w14:paraId="26CB4115" w14:textId="77777777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ENDS</w:t>
      </w:r>
    </w:p>
    <w:p w14:paraId="5E8C8E88" w14:textId="77777777" w:rsidR="00F178BD" w:rsidRPr="00F178BD" w:rsidRDefault="00F178BD" w:rsidP="00F178BD">
      <w:pPr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Photo captions:</w:t>
      </w:r>
    </w:p>
    <w:p w14:paraId="5144D152" w14:textId="4AD67062" w:rsidR="00F178BD" w:rsidRPr="00F178BD" w:rsidRDefault="00F178BD" w:rsidP="00F178BD">
      <w:pPr>
        <w:rPr>
          <w:bCs/>
          <w:sz w:val="20"/>
          <w:szCs w:val="20"/>
        </w:rPr>
      </w:pPr>
      <w:r w:rsidRPr="00F178BD">
        <w:rPr>
          <w:bCs/>
          <w:i/>
          <w:sz w:val="20"/>
          <w:szCs w:val="20"/>
        </w:rPr>
        <w:lastRenderedPageBreak/>
        <w:t xml:space="preserve">Chair of the </w:t>
      </w:r>
      <w:r w:rsidRPr="00F178BD">
        <w:rPr>
          <w:bCs/>
          <w:i/>
          <w:iCs/>
          <w:sz w:val="20"/>
          <w:szCs w:val="20"/>
        </w:rPr>
        <w:t>Wānaka</w:t>
      </w:r>
      <w:r w:rsidRPr="00F178BD">
        <w:rPr>
          <w:bCs/>
          <w:sz w:val="20"/>
          <w:szCs w:val="20"/>
        </w:rPr>
        <w:t xml:space="preserve"> </w:t>
      </w:r>
      <w:r w:rsidRPr="00F178BD">
        <w:rPr>
          <w:bCs/>
          <w:i/>
          <w:sz w:val="20"/>
          <w:szCs w:val="20"/>
        </w:rPr>
        <w:t xml:space="preserve">A&amp;P Foundation Keith Cooper (left) and Rotary Club of Wānaka president Marie Fitchett (right) present a </w:t>
      </w:r>
      <w:r w:rsidR="00933EF9">
        <w:rPr>
          <w:bCs/>
          <w:i/>
          <w:sz w:val="20"/>
          <w:szCs w:val="20"/>
        </w:rPr>
        <w:t>donation</w:t>
      </w:r>
      <w:r w:rsidRPr="00F178BD">
        <w:rPr>
          <w:bCs/>
          <w:i/>
          <w:sz w:val="20"/>
          <w:szCs w:val="20"/>
        </w:rPr>
        <w:t xml:space="preserve"> to the </w:t>
      </w:r>
      <w:proofErr w:type="spellStart"/>
      <w:r w:rsidRPr="00F178BD">
        <w:rPr>
          <w:bCs/>
          <w:i/>
          <w:sz w:val="20"/>
          <w:szCs w:val="20"/>
        </w:rPr>
        <w:t>Luggate</w:t>
      </w:r>
      <w:proofErr w:type="spellEnd"/>
      <w:r w:rsidRPr="00F178BD">
        <w:rPr>
          <w:bCs/>
          <w:i/>
          <w:sz w:val="20"/>
          <w:szCs w:val="20"/>
        </w:rPr>
        <w:t xml:space="preserve"> Fire Brigade.</w:t>
      </w:r>
    </w:p>
    <w:p w14:paraId="581F0F6E" w14:textId="77777777" w:rsidR="00F178BD" w:rsidRPr="00F178BD" w:rsidRDefault="00F178BD" w:rsidP="00F178BD">
      <w:pPr>
        <w:rPr>
          <w:bCs/>
          <w:sz w:val="20"/>
          <w:szCs w:val="20"/>
        </w:rPr>
      </w:pPr>
    </w:p>
    <w:p w14:paraId="3A9FC43B" w14:textId="77777777" w:rsidR="00F178BD" w:rsidRPr="00F178BD" w:rsidRDefault="00F178BD" w:rsidP="00F178BD">
      <w:pPr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Media contact:</w:t>
      </w:r>
      <w:r w:rsidRPr="00F178BD">
        <w:rPr>
          <w:bCs/>
          <w:sz w:val="20"/>
          <w:szCs w:val="20"/>
        </w:rPr>
        <w:br/>
        <w:t>Marie Fitchett</w:t>
      </w:r>
      <w:r w:rsidRPr="00F178BD">
        <w:rPr>
          <w:bCs/>
          <w:sz w:val="20"/>
          <w:szCs w:val="20"/>
        </w:rPr>
        <w:br/>
        <w:t>President, Rotary Club of Wānaka</w:t>
      </w:r>
      <w:r w:rsidRPr="00F178BD">
        <w:rPr>
          <w:bCs/>
          <w:sz w:val="20"/>
          <w:szCs w:val="20"/>
        </w:rPr>
        <w:br/>
      </w:r>
      <w:hyperlink r:id="rId7">
        <w:r w:rsidRPr="00F178BD">
          <w:rPr>
            <w:bCs/>
            <w:color w:val="1155CC"/>
            <w:sz w:val="20"/>
            <w:szCs w:val="20"/>
            <w:u w:val="single"/>
          </w:rPr>
          <w:t>marie.j.fitchett@gmail.com</w:t>
        </w:r>
      </w:hyperlink>
    </w:p>
    <w:p w14:paraId="1E37DA09" w14:textId="77777777" w:rsidR="00F178BD" w:rsidRPr="00F178BD" w:rsidRDefault="00F178BD" w:rsidP="00F178BD">
      <w:pPr>
        <w:rPr>
          <w:bCs/>
          <w:sz w:val="20"/>
          <w:szCs w:val="20"/>
        </w:rPr>
      </w:pPr>
      <w:r w:rsidRPr="00F178BD">
        <w:rPr>
          <w:bCs/>
          <w:sz w:val="20"/>
          <w:szCs w:val="20"/>
        </w:rPr>
        <w:t>027 672 5069</w:t>
      </w:r>
    </w:p>
    <w:p w14:paraId="5FB45380" w14:textId="77777777" w:rsidR="00F178BD" w:rsidRPr="00F178BD" w:rsidRDefault="00F178BD" w:rsidP="00F178BD">
      <w:pPr>
        <w:spacing w:before="240" w:after="240"/>
        <w:rPr>
          <w:bCs/>
          <w:sz w:val="20"/>
          <w:szCs w:val="20"/>
        </w:rPr>
      </w:pPr>
    </w:p>
    <w:p w14:paraId="57F02CA2" w14:textId="77777777" w:rsidR="00404B18" w:rsidRPr="00F178BD" w:rsidRDefault="00404B18" w:rsidP="00F178BD">
      <w:pPr>
        <w:rPr>
          <w:bCs/>
          <w:sz w:val="20"/>
          <w:szCs w:val="20"/>
        </w:rPr>
      </w:pPr>
    </w:p>
    <w:sectPr w:rsidR="00404B18" w:rsidRPr="00F17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BD"/>
    <w:rsid w:val="001B2F91"/>
    <w:rsid w:val="00404B18"/>
    <w:rsid w:val="008469EA"/>
    <w:rsid w:val="00855F69"/>
    <w:rsid w:val="00915A64"/>
    <w:rsid w:val="00933EF9"/>
    <w:rsid w:val="00F178BD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6282"/>
  <w15:chartTrackingRefBased/>
  <w15:docId w15:val="{E42F116C-1833-4B20-B895-A2F69D0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B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8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8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ie.j.fitchet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FC12BBA2D6A42B920B02A1C59E630" ma:contentTypeVersion="15" ma:contentTypeDescription="Create a new document." ma:contentTypeScope="" ma:versionID="bf054ed1d40dbbed7272980d31aa593d">
  <xsd:schema xmlns:xsd="http://www.w3.org/2001/XMLSchema" xmlns:xs="http://www.w3.org/2001/XMLSchema" xmlns:p="http://schemas.microsoft.com/office/2006/metadata/properties" xmlns:ns2="492bb132-b1c9-41f3-b4ce-5c60f63cf493" xmlns:ns3="9b937743-beff-4c20-8399-6487f99ae7e4" targetNamespace="http://schemas.microsoft.com/office/2006/metadata/properties" ma:root="true" ma:fieldsID="3eeaaf5529211b1ba47f27ad8fbd9c1a" ns2:_="" ns3:_="">
    <xsd:import namespace="492bb132-b1c9-41f3-b4ce-5c60f63cf493"/>
    <xsd:import namespace="9b937743-beff-4c20-8399-6487f99ae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bb132-b1c9-41f3-b4ce-5c60f63cf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011a0f-bb1d-467b-90e0-ba94230f3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7743-beff-4c20-8399-6487f99ae7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9bbaf0-2440-406e-8501-2f6636f33b86}" ma:internalName="TaxCatchAll" ma:showField="CatchAllData" ma:web="9b937743-beff-4c20-8399-6487f99ae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bb132-b1c9-41f3-b4ce-5c60f63cf493">
      <Terms xmlns="http://schemas.microsoft.com/office/infopath/2007/PartnerControls"/>
    </lcf76f155ced4ddcb4097134ff3c332f>
    <TaxCatchAll xmlns="9b937743-beff-4c20-8399-6487f99ae7e4" xsi:nil="true"/>
  </documentManagement>
</p:properties>
</file>

<file path=customXml/itemProps1.xml><?xml version="1.0" encoding="utf-8"?>
<ds:datastoreItem xmlns:ds="http://schemas.openxmlformats.org/officeDocument/2006/customXml" ds:itemID="{B296EDD7-1624-4086-AC7A-FB343F975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bb132-b1c9-41f3-b4ce-5c60f63cf493"/>
    <ds:schemaRef ds:uri="9b937743-beff-4c20-8399-6487f99ae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8F928-2B47-41AB-9224-0094B39F7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D434-8BFD-48C1-9AEF-FCB0EB4A65EE}">
  <ds:schemaRefs>
    <ds:schemaRef ds:uri="http://schemas.microsoft.com/office/2006/metadata/properties"/>
    <ds:schemaRef ds:uri="http://schemas.microsoft.com/office/infopath/2007/PartnerControls"/>
    <ds:schemaRef ds:uri="492bb132-b1c9-41f3-b4ce-5c60f63cf493"/>
    <ds:schemaRef ds:uri="9b937743-beff-4c20-8399-6487f99ae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4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Roy | Wānaka A&amp;P</dc:creator>
  <cp:keywords/>
  <dc:description/>
  <cp:lastModifiedBy>Annabel Roy | Wānaka A&amp;P</cp:lastModifiedBy>
  <cp:revision>2</cp:revision>
  <dcterms:created xsi:type="dcterms:W3CDTF">2026-03-03T21:13:00Z</dcterms:created>
  <dcterms:modified xsi:type="dcterms:W3CDTF">2026-03-03T21:13:00Z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0x010100AADFC12BBA2D6A42B920B02A1C59E630</vt:lpwstr>
  </property>
  <property fmtid="{D5CDD505-2E9C-101B-9397-08002B2CF9AE}" pid="3" name="MediaServiceImageTags">
    <vt:lpwstr/>
  </property>
</Properties>
</file>